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center"/>
        <w:rPr>
          <w:rFonts w:ascii="ArialMTStd" w:hAnsi="ArialMTStd" w:cs="ArialMTStd"/>
          <w:b/>
          <w:color w:val="000000"/>
          <w:sz w:val="20"/>
          <w:szCs w:val="20"/>
          <w:u w:val="single"/>
        </w:rPr>
      </w:pPr>
      <w:r w:rsidRPr="008073B0">
        <w:rPr>
          <w:rFonts w:ascii="ArialMTStd" w:hAnsi="ArialMTStd" w:cs="ArialMTStd"/>
          <w:b/>
          <w:color w:val="000000"/>
          <w:sz w:val="20"/>
          <w:szCs w:val="20"/>
          <w:u w:val="single"/>
        </w:rPr>
        <w:t>BASES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center"/>
        <w:rPr>
          <w:rFonts w:ascii="ArialMTStd" w:hAnsi="ArialMTStd" w:cs="ArialMTStd"/>
          <w:b/>
          <w:i/>
          <w:color w:val="000000"/>
          <w:sz w:val="20"/>
          <w:szCs w:val="20"/>
          <w:u w:val="single"/>
        </w:rPr>
      </w:pPr>
      <w:r>
        <w:rPr>
          <w:rFonts w:ascii="ArialMTStd" w:hAnsi="ArialMTStd" w:cs="ArialMTStd"/>
          <w:b/>
          <w:color w:val="000000"/>
          <w:sz w:val="20"/>
          <w:szCs w:val="20"/>
          <w:u w:val="single"/>
        </w:rPr>
        <w:t xml:space="preserve">XIV CERTAMEN DE PINTURA RÁPIDA AL AIRE LIBRE </w:t>
      </w:r>
      <w:r>
        <w:rPr>
          <w:rFonts w:ascii="ArialMTStd" w:hAnsi="ArialMTStd" w:cs="ArialMTStd"/>
          <w:b/>
          <w:i/>
          <w:color w:val="000000"/>
          <w:sz w:val="20"/>
          <w:szCs w:val="20"/>
          <w:u w:val="single"/>
        </w:rPr>
        <w:t>ESCUELA DE VALLECAS</w:t>
      </w:r>
    </w:p>
    <w:p w:rsidR="001B03E2" w:rsidRPr="001B03E2" w:rsidRDefault="001B03E2" w:rsidP="008073B0">
      <w:pPr>
        <w:autoSpaceDE w:val="0"/>
        <w:autoSpaceDN w:val="0"/>
        <w:adjustRightInd w:val="0"/>
        <w:spacing w:after="0" w:line="240" w:lineRule="auto"/>
        <w:jc w:val="center"/>
        <w:rPr>
          <w:rFonts w:ascii="ArialMTStd" w:hAnsi="ArialMTStd" w:cs="ArialMTStd"/>
          <w:b/>
          <w:color w:val="000000"/>
          <w:sz w:val="20"/>
          <w:szCs w:val="20"/>
          <w:u w:val="single"/>
        </w:rPr>
      </w:pPr>
      <w:r w:rsidRPr="001B03E2">
        <w:rPr>
          <w:rFonts w:ascii="ArialMTStd" w:hAnsi="ArialMTStd" w:cs="ArialMTStd"/>
          <w:b/>
          <w:color w:val="000000"/>
          <w:sz w:val="20"/>
          <w:szCs w:val="20"/>
          <w:u w:val="single"/>
        </w:rPr>
        <w:t>2019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8073B0">
        <w:rPr>
          <w:rFonts w:ascii="ArialMTStd" w:hAnsi="ArialMTStd" w:cs="ArialMTStd"/>
          <w:b/>
          <w:color w:val="000000"/>
          <w:sz w:val="20"/>
          <w:szCs w:val="20"/>
        </w:rPr>
        <w:t>1. Objeto y finalidad de la convocatoria: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Distrito de Villa de Vallecas establece las bases reguladoras del XIV Certamen de pintura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 xml:space="preserve">rápida al aire libre de Villa de Vallecas "Escuela de Vallecas". Constituye el objeto de las </w:t>
      </w:r>
      <w:r>
        <w:rPr>
          <w:rFonts w:ascii="ArialMTStd" w:hAnsi="ArialMTStd" w:cs="ArialMTStd"/>
          <w:color w:val="000000"/>
          <w:sz w:val="20"/>
          <w:szCs w:val="20"/>
        </w:rPr>
        <w:t>p</w:t>
      </w:r>
      <w:r>
        <w:rPr>
          <w:rFonts w:ascii="ArialMTStd" w:hAnsi="ArialMTStd" w:cs="ArialMTStd"/>
          <w:color w:val="000000"/>
          <w:sz w:val="20"/>
          <w:szCs w:val="20"/>
        </w:rPr>
        <w:t>resentes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bases la regulación y convocatoria de dicho certamen, con el fin de fomentar y despertar la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creatividad y las técnicas de las artes plásticas a través de la pintura en el Distrito de Villa de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Vallecas.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certamen se regirá por lo establecido en la presente convocatoria, la Disposición Adicional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Primera de la Ordenanza de Bases Reguladoras Generales para la Concesión de Subvenciones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por el Ayuntamiento de Madrid y sus Organismos Públicos, de 30 de octubre de 2013, en la Ley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38/2003, de 17 de noviembre, General de Subvenciones, y demás disposiciones que resulten de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aplicación.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8073B0">
        <w:rPr>
          <w:rFonts w:ascii="ArialMTStd" w:hAnsi="ArialMTStd" w:cs="ArialMTStd"/>
          <w:b/>
          <w:color w:val="000000"/>
          <w:sz w:val="20"/>
          <w:szCs w:val="20"/>
        </w:rPr>
        <w:t>2. Participantes: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Podrán participar todos los/as artistas de nacionalidad española y los/as extranjeros, residentes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en España, mayores de 18 años. Los/as participantes deberán tener cumplida la edad exigida en la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fecha de celebración del certamen.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Los/as participantes deberán acreditar que se encuentran al corriente en el cumplimiento de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sus obligaciones tributarias y frente a la Seguridad Social y del cumplimiento de las obligaciones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por reintegro de subvenciones establecido en el artículo 33 de la Ordenanza de bases reguladoras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generales para la concesión de subvenciones por el Ayuntamiento de Madrid y sus organismos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públicos, de 30 de octubre de 2013, así como no hallarse incurso en ninguna de las causas que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impiden obtener la condición de beneficiario de subvenciones públicas, según lo dispuesto en el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artículo 13 de la Ley 38/2003, de 17 de noviembre, General de Subvenciones.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8073B0">
        <w:rPr>
          <w:rFonts w:ascii="ArialMTStd" w:hAnsi="ArialMTStd" w:cs="ArialMTStd"/>
          <w:b/>
          <w:color w:val="000000"/>
          <w:sz w:val="20"/>
          <w:szCs w:val="20"/>
        </w:rPr>
        <w:t>3. Inscripción: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Las inscripciones se realizarán el día de la celebración del certamen en el centro sociocultural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Francisco Fatou, situado en calle Manuel Vélez, 10, 28031 Madrid. Asimismo podrán presentarse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en cualquiera de las formas establecidas en el artículo 16 de la Ley 39/2015, de 1 de octubre, del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Procedimiento Administrativo Común de las Administraciones Públicas.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En la inscripción deberán constar los siguientes datos personales:</w:t>
      </w:r>
    </w:p>
    <w:p w:rsidR="008073B0" w:rsidRPr="008073B0" w:rsidRDefault="008073B0" w:rsidP="008073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8073B0">
        <w:rPr>
          <w:rFonts w:ascii="ArialMTStd" w:hAnsi="ArialMTStd" w:cs="ArialMTStd"/>
          <w:color w:val="000000"/>
          <w:sz w:val="20"/>
          <w:szCs w:val="20"/>
        </w:rPr>
        <w:t>Nombre y apellidos.</w:t>
      </w:r>
    </w:p>
    <w:p w:rsidR="008073B0" w:rsidRPr="008073B0" w:rsidRDefault="008073B0" w:rsidP="008073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8073B0">
        <w:rPr>
          <w:rFonts w:ascii="ArialMTStd" w:hAnsi="ArialMTStd" w:cs="ArialMTStd"/>
          <w:color w:val="000000"/>
          <w:sz w:val="20"/>
          <w:szCs w:val="20"/>
        </w:rPr>
        <w:t>DNI, pasaporte o NIE.</w:t>
      </w:r>
    </w:p>
    <w:p w:rsidR="008073B0" w:rsidRPr="008073B0" w:rsidRDefault="008073B0" w:rsidP="008073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8073B0">
        <w:rPr>
          <w:rFonts w:ascii="ArialMTStd" w:hAnsi="ArialMTStd" w:cs="ArialMTStd"/>
          <w:color w:val="000000"/>
          <w:sz w:val="20"/>
          <w:szCs w:val="20"/>
        </w:rPr>
        <w:t>Fecha de nacimiento.</w:t>
      </w:r>
    </w:p>
    <w:p w:rsidR="008073B0" w:rsidRPr="008073B0" w:rsidRDefault="008073B0" w:rsidP="008073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8073B0">
        <w:rPr>
          <w:rFonts w:ascii="ArialMTStd" w:hAnsi="ArialMTStd" w:cs="ArialMTStd"/>
          <w:color w:val="000000"/>
          <w:sz w:val="20"/>
          <w:szCs w:val="20"/>
        </w:rPr>
        <w:t>Dirección y teléfono de contacto.</w:t>
      </w:r>
    </w:p>
    <w:p w:rsidR="008073B0" w:rsidRPr="008073B0" w:rsidRDefault="008073B0" w:rsidP="008073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8073B0">
        <w:rPr>
          <w:rFonts w:ascii="ArialMTStd" w:hAnsi="ArialMTStd" w:cs="ArialMTStd"/>
          <w:color w:val="000000"/>
          <w:sz w:val="20"/>
          <w:szCs w:val="20"/>
        </w:rPr>
        <w:t>Correo electrónico.</w:t>
      </w:r>
    </w:p>
    <w:p w:rsidR="008073B0" w:rsidRPr="008073B0" w:rsidRDefault="008073B0" w:rsidP="008073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8073B0">
        <w:rPr>
          <w:rFonts w:ascii="ArialMTStd" w:hAnsi="ArialMTStd" w:cs="ArialMTStd"/>
          <w:color w:val="000000"/>
          <w:sz w:val="20"/>
          <w:szCs w:val="20"/>
        </w:rPr>
        <w:t>Empadronamiento.</w:t>
      </w:r>
    </w:p>
    <w:p w:rsidR="008073B0" w:rsidRPr="008073B0" w:rsidRDefault="008073B0" w:rsidP="008073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8073B0">
        <w:rPr>
          <w:rFonts w:ascii="ArialMTStd" w:hAnsi="ArialMTStd" w:cs="ArialMTStd"/>
          <w:color w:val="000000"/>
          <w:sz w:val="20"/>
          <w:szCs w:val="20"/>
        </w:rPr>
        <w:t>Declaración responsable sobre el cumplimiento de las obligaciones tributarias y de Seguridad</w:t>
      </w:r>
      <w:r w:rsidRPr="008073B0">
        <w:rPr>
          <w:rFonts w:ascii="ArialMTStd" w:hAnsi="ArialMTStd" w:cs="ArialMTStd"/>
          <w:color w:val="000000"/>
          <w:sz w:val="20"/>
          <w:szCs w:val="20"/>
        </w:rPr>
        <w:t xml:space="preserve"> </w:t>
      </w:r>
      <w:r w:rsidRPr="008073B0">
        <w:rPr>
          <w:rFonts w:ascii="ArialMTStd" w:hAnsi="ArialMTStd" w:cs="ArialMTStd"/>
          <w:color w:val="000000"/>
          <w:sz w:val="20"/>
          <w:szCs w:val="20"/>
        </w:rPr>
        <w:t>Social, de no ser deudor por procedencia de reintegro, ni hallarse incurso en alguna de las</w:t>
      </w:r>
      <w:r w:rsidRPr="008073B0">
        <w:rPr>
          <w:rFonts w:ascii="ArialMTStd" w:hAnsi="ArialMTStd" w:cs="ArialMTStd"/>
          <w:color w:val="000000"/>
          <w:sz w:val="20"/>
          <w:szCs w:val="20"/>
        </w:rPr>
        <w:t xml:space="preserve"> </w:t>
      </w:r>
      <w:r w:rsidRPr="008073B0">
        <w:rPr>
          <w:rFonts w:ascii="ArialMTStd" w:hAnsi="ArialMTStd" w:cs="ArialMTStd"/>
          <w:color w:val="000000"/>
          <w:sz w:val="20"/>
          <w:szCs w:val="20"/>
        </w:rPr>
        <w:t>prohibiciones establecidas y cumplimiento de los requisitos exigidos en el artículo 13 de la Ley</w:t>
      </w:r>
      <w:r w:rsidRPr="008073B0">
        <w:rPr>
          <w:rFonts w:ascii="ArialMTStd" w:hAnsi="ArialMTStd" w:cs="ArialMTStd"/>
          <w:color w:val="000000"/>
          <w:sz w:val="20"/>
          <w:szCs w:val="20"/>
        </w:rPr>
        <w:t xml:space="preserve"> </w:t>
      </w:r>
      <w:r w:rsidRPr="008073B0">
        <w:rPr>
          <w:rFonts w:ascii="ArialMTStd" w:hAnsi="ArialMTStd" w:cs="ArialMTStd"/>
          <w:color w:val="000000"/>
          <w:sz w:val="20"/>
          <w:szCs w:val="20"/>
        </w:rPr>
        <w:t>38/2003, de 17 de noviembre, General de Subvenciones.</w:t>
      </w:r>
    </w:p>
    <w:p w:rsidR="008073B0" w:rsidRPr="008073B0" w:rsidRDefault="008073B0" w:rsidP="008073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8073B0">
        <w:rPr>
          <w:rFonts w:ascii="ArialMTStd" w:hAnsi="ArialMTStd" w:cs="ArialMTStd"/>
          <w:color w:val="000000"/>
          <w:sz w:val="20"/>
          <w:szCs w:val="20"/>
        </w:rPr>
        <w:t>Categoría en la que participa: especificar en caso de categoría premio al mejor artista local y al</w:t>
      </w:r>
      <w:r w:rsidRPr="008073B0">
        <w:rPr>
          <w:rFonts w:ascii="ArialMTStd" w:hAnsi="ArialMTStd" w:cs="ArialMTStd"/>
          <w:color w:val="000000"/>
          <w:sz w:val="20"/>
          <w:szCs w:val="20"/>
        </w:rPr>
        <w:t xml:space="preserve"> </w:t>
      </w:r>
      <w:r w:rsidRPr="008073B0">
        <w:rPr>
          <w:rFonts w:ascii="ArialMTStd" w:hAnsi="ArialMTStd" w:cs="ArialMTStd"/>
          <w:color w:val="000000"/>
          <w:sz w:val="20"/>
          <w:szCs w:val="20"/>
        </w:rPr>
        <w:t>mejor artista joven.</w:t>
      </w:r>
    </w:p>
    <w:p w:rsidR="008073B0" w:rsidRDefault="008073B0" w:rsidP="008073B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8073B0">
        <w:rPr>
          <w:rFonts w:ascii="ArialMTStd" w:hAnsi="ArialMTStd" w:cs="ArialMTStd"/>
          <w:color w:val="000000"/>
          <w:sz w:val="20"/>
          <w:szCs w:val="20"/>
        </w:rPr>
        <w:t>La ausencia de datos o su inexactitud puede dar lugar, en su caso, a la exclusión de la obra.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No se admitirán inscripciones fuera del plazo anteriormente establecido.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presentación de una solicitud de participación a la presente convocatoria, implica la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aceptación de la misma, sin condiciones, ni reservas.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8073B0">
        <w:rPr>
          <w:rFonts w:ascii="ArialMTStd" w:hAnsi="ArialMTStd" w:cs="ArialMTStd"/>
          <w:b/>
          <w:color w:val="000000"/>
          <w:sz w:val="20"/>
          <w:szCs w:val="20"/>
        </w:rPr>
        <w:t>4. Celebración: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certamen tendrá lugar el día 12 de mayo de 2019, si el jurado considera que las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circunstancias meteorológicas no lo impiden.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Los/as artistas deberán ir provistos de todo el material necesario para el desarrollo de su obra,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incluido el caballete para exponer la obra a la valoración del jurado. Los/las participantes deberán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hacerse responsables de la recogida de cualquier residuo que generen en el desarrollo de la</w:t>
      </w:r>
      <w:r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actividad.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8073B0">
        <w:rPr>
          <w:rFonts w:ascii="ArialMTStd" w:hAnsi="ArialMTStd" w:cs="ArialMTStd"/>
          <w:b/>
          <w:color w:val="000000"/>
          <w:sz w:val="20"/>
          <w:szCs w:val="20"/>
        </w:rPr>
        <w:t>5. Sellado, formato e identificación: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sellado del soporte, que será liso, rígido y de color blanco (lienzo, tablero, etc.) será desde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las ocho horas y treinta minutos hasta las nueve horas y treinta minutos, de la mañana, en el centro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sociocultural Francisco Fatou, calle Manuel Vélez, 10, 28031 Madrid.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Independientemente del momento en el que se haya realizado la inscripción, ningún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participante estará exento de sellar el bastidor en el lugar y horario anteriormente mencionado.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Ninguno de los lados podrá ser inferior a 54 centímetros ni superior a 116 centímetros.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Solo se podrá presentar una obra por autor/a.</w:t>
      </w:r>
    </w:p>
    <w:p w:rsidR="00A47A23" w:rsidRDefault="00A47A23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A47A23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A47A23">
        <w:rPr>
          <w:rFonts w:ascii="ArialMTStd" w:hAnsi="ArialMTStd" w:cs="ArialMTStd"/>
          <w:b/>
          <w:color w:val="000000"/>
          <w:sz w:val="20"/>
          <w:szCs w:val="20"/>
        </w:rPr>
        <w:t>6. Temática: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temática versará en torno al Distrito de Villa de Vallecas y la corriente pictórica de la Escuela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 Vallecas. La técnica y el estilo serán libres.</w:t>
      </w:r>
    </w:p>
    <w:p w:rsidR="00A47A23" w:rsidRDefault="00A47A23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A47A23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A47A23">
        <w:rPr>
          <w:rFonts w:ascii="ArialMTStd" w:hAnsi="ArialMTStd" w:cs="ArialMTStd"/>
          <w:b/>
          <w:color w:val="000000"/>
          <w:sz w:val="20"/>
          <w:szCs w:val="20"/>
        </w:rPr>
        <w:t>7. Recepción de obras: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recepción de los trabajos será desde las trece horas y treinta minutos hasta las trece horas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y cuarenta y cinco minutos. Fuera de este periodo no se admitirá ninguna obra. El lugar se indicará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durante el sellado del soporte. La obra se presentará sin firmar.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Serán rechazadas las obras que incumplan este apartado.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Las obras seleccionadas no podrán exceder de veinticinco.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Los/las autores de las obras seleccionadas deben dejar sus obras para ser expuestas de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acuerdo con el artículo 13 de las bases de esta convocatoria. Los/las autores que no lo hagan, no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podrán participar en el certamen del próximo año.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Las obras no seleccionadas ni premiadas se recogerán el mismo día del certamen tras el fallo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del jurado y la retirada de las obras seleccionadas, en el mismo lugar de la deliberación del jurado.</w:t>
      </w:r>
    </w:p>
    <w:p w:rsidR="00A47A23" w:rsidRDefault="00A47A23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A47A23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A47A23">
        <w:rPr>
          <w:rFonts w:ascii="ArialMTStd" w:hAnsi="ArialMTStd" w:cs="ArialMTStd"/>
          <w:b/>
          <w:color w:val="000000"/>
          <w:sz w:val="20"/>
          <w:szCs w:val="20"/>
        </w:rPr>
        <w:t>8. Órgano competente: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convocatoria y resolución del presente certamen corresponde al Concejal Presidente del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Distrito de Villa de Vallecas conforme lo previsto en el Acuerdo de la Junta de Gobierno, de 29 de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octubre de 2015, de Organización y Competencias de los Distritos.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impulso y la instrucción del procedimiento corresponden a la Coordinación del Distrito, 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través de la Unidad de Actividades Culturales, Formativas y Deportivas.</w:t>
      </w:r>
    </w:p>
    <w:p w:rsidR="00A47A23" w:rsidRDefault="00A47A23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A47A23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A47A23">
        <w:rPr>
          <w:rFonts w:ascii="ArialMTStd" w:hAnsi="ArialMTStd" w:cs="ArialMTStd"/>
          <w:b/>
          <w:color w:val="000000"/>
          <w:sz w:val="20"/>
          <w:szCs w:val="20"/>
        </w:rPr>
        <w:t>9. Jurado: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Las obras realizadas serán valoradas por un jurado presidido por el Concejal Presidente o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persona en quien delegue; además estará formado por cuatro vocales que serán designados por el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Concejal Presidente del Distrito de Villa de Vallecas y un/a Secretario/a, que será un/a funcionario/a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 la citada Junta de Distrito, con voz pero sin voto.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fallo del jurado será inapelable.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jurado, tras seleccionar un máximo de 25 obras, escogerá los trabajos ganadores. Estas 25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obras se quedarán en el centro sociocultural Francisco Fatou para ser expuestas en fechas 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determinar.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 criterios a tener en cuenta por el jurado serán:</w:t>
      </w:r>
    </w:p>
    <w:p w:rsidR="008073B0" w:rsidRPr="00A47A23" w:rsidRDefault="008073B0" w:rsidP="00A47A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A47A23">
        <w:rPr>
          <w:rFonts w:ascii="ArialMTStd" w:hAnsi="ArialMTStd" w:cs="ArialMTStd"/>
          <w:color w:val="000000"/>
          <w:sz w:val="20"/>
          <w:szCs w:val="20"/>
        </w:rPr>
        <w:t>Afinidad de la obra con el principio de renovación artística y temática de la Escuela de Vallecas.</w:t>
      </w:r>
    </w:p>
    <w:p w:rsidR="008073B0" w:rsidRPr="00A47A23" w:rsidRDefault="008073B0" w:rsidP="00A47A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A47A23">
        <w:rPr>
          <w:rFonts w:ascii="ArialMTStd" w:hAnsi="ArialMTStd" w:cs="ArialMTStd"/>
          <w:color w:val="000000"/>
          <w:sz w:val="20"/>
          <w:szCs w:val="20"/>
        </w:rPr>
        <w:t>Calidad artística y técnica.</w:t>
      </w:r>
    </w:p>
    <w:p w:rsidR="008073B0" w:rsidRPr="00A47A23" w:rsidRDefault="008073B0" w:rsidP="00A47A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A47A23">
        <w:rPr>
          <w:rFonts w:ascii="ArialMTStd" w:hAnsi="ArialMTStd" w:cs="ArialMTStd"/>
          <w:color w:val="000000"/>
          <w:sz w:val="20"/>
          <w:szCs w:val="20"/>
        </w:rPr>
        <w:t>Valor creativo y originalidad.</w:t>
      </w:r>
    </w:p>
    <w:p w:rsidR="00A47A23" w:rsidRDefault="00A47A23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A47A23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A47A23">
        <w:rPr>
          <w:rFonts w:ascii="ArialMTStd" w:hAnsi="ArialMTStd" w:cs="ArialMTStd"/>
          <w:b/>
          <w:color w:val="000000"/>
          <w:sz w:val="20"/>
          <w:szCs w:val="20"/>
        </w:rPr>
        <w:t>10. Instrucción del procedimiento y lectura del acta del jurado: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jurado procederá al examen y estudio de las obras presentadas, pudiendo seleccionar,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además de las obras premiadas, otras tres que actuarán como reserva en el caso que alguno de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los premiados no cumpla los requisitos establecidos para la entrega de los premios.</w:t>
      </w:r>
    </w:p>
    <w:p w:rsidR="008073B0" w:rsidRDefault="008073B0" w:rsidP="00A47A23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Asimismo redactará un acta que se elevará al órgano instructor, en el que se concretará el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resultado de la valoración.</w:t>
      </w:r>
    </w:p>
    <w:p w:rsidR="00A47A23" w:rsidRDefault="00A47A23" w:rsidP="00A47A23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color w:val="000000"/>
          <w:sz w:val="16"/>
          <w:szCs w:val="16"/>
        </w:rPr>
      </w:pP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Los/as participantes propuestos/as como premiados/as se darán a conocer en el acto público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 lectura del acta del jurado que tendrá lugar en el paseo de Federico García Lorca, 12, 28031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lastRenderedPageBreak/>
        <w:t>Madrid, aproximadamente a las catorce horas y cuarenta y cinco minutos del mismo día. Una vez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concluida la lectura del acta del jurado, las obras seleccionadas y las premiadas serán llevadas al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centro sociocultural Francisco Fatou.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Unidad de Actividades Culturales, Formativas y Deportivas emitirá informe en el que conste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que de la información que obra en su poder, se desprende que los/as beneficiarios/as cumplen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todos los requisitos necesarios para acceder a los premios, y elevará una propuesta de resolución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al Concejal Presidente del Distrito para que efectúe resolución.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propuesta de resolución definitiva será publicada en la sede electrónica del Ayuntamiento de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Madrid, para que los/as participantes propuestos/as como premiados/as presenten su aceptación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en la Unidad de Actividades Culturales, Formativas y Deportivas, en el plazo de 5 días naturales 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contar desde el día siguiente a la fecha de publicación.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propuesta de resolución definitiva no crea, frente a la Administración, derecho alguno 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favor de los/as participantes propuestos/as como premiados. Solo la publicación de la concesión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genera estos derechos.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propuesta de concesión de los premios se elevará al Concejal Presidente del Distrito de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Villa de Vallecas y pone fin a la vía administrativa.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De conformidad con lo establecido en el artículo 84 de la Ley 39/2015, de 1 de octubre, del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Procedimiento Administrativo Común de las Administraciones Públicas, se prescinde del trámite de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audiencia en la propuesta de resolución al no figurar en el procedimiento ni ser tenidos en cuenta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otros hechos ni otras alegaciones y pruebas que las aducidas por los/as aspirantes.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plazo de resolución y notificación será de seis meses desde la celebración del certamen. De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conformidad con lo establecido en el artículo 45 de la Ley 39/2015, de 1 de octubre, del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Procedimiento Administrativo Común de las Administraciones Públicas, la concesión de los premios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 la presente convocatoria se dará a conocer a los/as interesados/as mediante la publicación en el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 xml:space="preserve">Boletín Oficial del Ayuntamiento de Madrid y en su sede electrónica </w:t>
      </w:r>
      <w:hyperlink r:id="rId8" w:history="1">
        <w:r w:rsidR="00A47A23" w:rsidRPr="00936628">
          <w:rPr>
            <w:rStyle w:val="Hipervnculo"/>
            <w:rFonts w:ascii="ArialMTStd" w:hAnsi="ArialMTStd" w:cs="ArialMTStd"/>
            <w:sz w:val="20"/>
            <w:szCs w:val="20"/>
          </w:rPr>
          <w:t>https://sede.madrid.es</w:t>
        </w:r>
      </w:hyperlink>
      <w:r>
        <w:rPr>
          <w:rFonts w:ascii="ArialMTStd" w:hAnsi="ArialMTStd" w:cs="ArialMTStd"/>
          <w:color w:val="000000"/>
          <w:sz w:val="20"/>
          <w:szCs w:val="20"/>
        </w:rPr>
        <w:t>.</w:t>
      </w:r>
    </w:p>
    <w:p w:rsidR="00A47A23" w:rsidRDefault="00A47A23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A47A23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A47A23">
        <w:rPr>
          <w:rFonts w:ascii="ArialMTStd" w:hAnsi="ArialMTStd" w:cs="ArialMTStd"/>
          <w:b/>
          <w:color w:val="000000"/>
          <w:sz w:val="20"/>
          <w:szCs w:val="20"/>
        </w:rPr>
        <w:t>11. Premios:</w:t>
      </w:r>
    </w:p>
    <w:p w:rsidR="008073B0" w:rsidRPr="00A47A23" w:rsidRDefault="008073B0" w:rsidP="00A47A2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A47A23">
        <w:rPr>
          <w:rFonts w:ascii="ArialMTStd" w:hAnsi="ArialMTStd" w:cs="ArialMTStd"/>
          <w:color w:val="000000"/>
          <w:sz w:val="20"/>
          <w:szCs w:val="20"/>
        </w:rPr>
        <w:t>Primer premio Escuela de Vallecas: 1.800 euros.</w:t>
      </w:r>
    </w:p>
    <w:p w:rsidR="008073B0" w:rsidRPr="00A47A23" w:rsidRDefault="008073B0" w:rsidP="00A47A2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A47A23">
        <w:rPr>
          <w:rFonts w:ascii="ArialMTStd" w:hAnsi="ArialMTStd" w:cs="ArialMTStd"/>
          <w:color w:val="000000"/>
          <w:sz w:val="20"/>
          <w:szCs w:val="20"/>
        </w:rPr>
        <w:t>Segundo premio Martínez Novillo: 1.000 euros.</w:t>
      </w:r>
    </w:p>
    <w:p w:rsidR="008073B0" w:rsidRPr="00A47A23" w:rsidRDefault="008073B0" w:rsidP="00A47A2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A47A23">
        <w:rPr>
          <w:rFonts w:ascii="ArialMTStd" w:hAnsi="ArialMTStd" w:cs="ArialMTStd"/>
          <w:color w:val="000000"/>
          <w:sz w:val="20"/>
          <w:szCs w:val="20"/>
        </w:rPr>
        <w:t>Tercer Premio Cerro Testigo a el/la mejor artista local: 400 euros. Se considera artista local 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 w:rsidRPr="00A47A23">
        <w:rPr>
          <w:rFonts w:ascii="ArialMTStd" w:hAnsi="ArialMTStd" w:cs="ArialMTStd"/>
          <w:color w:val="000000"/>
          <w:sz w:val="20"/>
          <w:szCs w:val="20"/>
        </w:rPr>
        <w:t>el/la empadronado/a en el Distrito de Villa de Vallecas.</w:t>
      </w:r>
    </w:p>
    <w:p w:rsidR="008073B0" w:rsidRDefault="008073B0" w:rsidP="00A47A2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 w:rsidRPr="00A47A23">
        <w:rPr>
          <w:rFonts w:ascii="ArialMTStd" w:hAnsi="ArialMTStd" w:cs="ArialMTStd"/>
          <w:color w:val="000000"/>
          <w:sz w:val="20"/>
          <w:szCs w:val="20"/>
        </w:rPr>
        <w:t>Premio ‘Especial Juvenil' a el/la mejor artista joven: 200 euros. Se considera joven a los/as</w:t>
      </w:r>
      <w:r w:rsidR="00A47A23" w:rsidRP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 w:rsidRPr="00A47A23">
        <w:rPr>
          <w:rFonts w:ascii="ArialMTStd" w:hAnsi="ArialMTStd" w:cs="ArialMTStd"/>
          <w:color w:val="000000"/>
          <w:sz w:val="20"/>
          <w:szCs w:val="20"/>
        </w:rPr>
        <w:t>artistas con una edad comprendida entre 18 y 25 años.</w:t>
      </w:r>
    </w:p>
    <w:p w:rsidR="00A47A23" w:rsidRPr="00A47A23" w:rsidRDefault="00A47A23" w:rsidP="00A47A2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En consecuencia, el crédito total asignado a los premios asciende a 3.400 euros, con cargo a la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aplicación presupuestaria 218/001/334.01/482.03 Actividades Culturales/Premios.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Los/as artistas premiados/as y seleccionados/as estarán obligados/as a firmar su obra. El/la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artista local premiado/a deberá acreditarlo con el empadronamiento en el Distrito de Villa de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Vallecas.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 premios a el/la mejor artista local y el especial juvenil serán los únicos que el jurado podrá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dejar desiertos.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importe de los premios estará sujeto a la retención del IRPF conforme a lo establecido en la</w:t>
      </w:r>
      <w:r w:rsidR="00A47A23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legislación vigente.</w:t>
      </w:r>
    </w:p>
    <w:p w:rsidR="00A47A23" w:rsidRDefault="00A47A23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A47A23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A47A23">
        <w:rPr>
          <w:rFonts w:ascii="ArialMTStd" w:hAnsi="ArialMTStd" w:cs="ArialMTStd"/>
          <w:b/>
          <w:color w:val="000000"/>
          <w:sz w:val="20"/>
          <w:szCs w:val="20"/>
        </w:rPr>
        <w:t>12. Entrega de premios: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Los/las premiados/as deberán aportar los datos que les sean requeridos para su identificación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personal, así como la declaración responsable sobre el cumplimiento de las obligaciones tributarias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y de Seguridad Social, de no ser deudor por procedencia de reintegro, ni hallarse incurso en alguna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 las prohibiciones establecidas y cumplimiento de los requisitos exigidos en el artículo 13 de la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Ley 38/2003, de 17 de noviembre, General de Subvenciones, en caso de que hubiesen transcurrido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más de 6 meses desde la fecha de la inscripción.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Asimismo, deberá aportar debidamente cumplimentado el modelo del impreso o "Alta de pago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por transferencia" si bien estará sujeto a las retenciones fiscales que correspondan.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acto de entrega de premios se celebrará en la fecha y lugar que determine el Distrito. Los/as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premiados/as y seleccionados/as, serán invitados/as a asistir al acto de entrega en la fecha que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indique la organización.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abono de los premios se realizará mediante transferencia bancaria.</w:t>
      </w:r>
    </w:p>
    <w:p w:rsidR="00253CA1" w:rsidRDefault="00253CA1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1B03E2" w:rsidRDefault="001B03E2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bookmarkStart w:id="0" w:name="_GoBack"/>
      <w:bookmarkEnd w:id="0"/>
    </w:p>
    <w:p w:rsidR="008073B0" w:rsidRPr="00253CA1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253CA1">
        <w:rPr>
          <w:rFonts w:ascii="ArialMTStd" w:hAnsi="ArialMTStd" w:cs="ArialMTStd"/>
          <w:b/>
          <w:color w:val="000000"/>
          <w:sz w:val="20"/>
          <w:szCs w:val="20"/>
        </w:rPr>
        <w:lastRenderedPageBreak/>
        <w:t>13. Presentación del catálogo y exposición: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Las obras premiadas y seleccionadas, un máximo de 25, pasarán a formar parte de una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exposición en el centro sociocultural Francisco Fatou en la fecha que determine el Distrito de Villa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 Vallecas.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Con posterioridad al certamen se comunicará a los/as autores/as de las obras seleccionadas y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premiadas la fecha de presentación del catálogo con las obras así como la inauguración de la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exposición en el centro sociocultural Francisco Fatou.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Los/as premiados/as deberán asistir al acto en la fecha que indique la organización.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recogida de las obras seleccionadas y no premiadas, tendrá lugar durante la semana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siguiente a la finalización de la exposición.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Las obras premiadas pasarán a ser propiedad del Ayuntamiento de Madrid.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Las obras seleccionadas que no sean retiradas por sus autores/as en el plazo de un mes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desde que finalice la exposición pasarán a ser propiedad del Ayuntamiento de Madrid.</w:t>
      </w:r>
    </w:p>
    <w:p w:rsidR="00253CA1" w:rsidRDefault="00253CA1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253CA1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253CA1">
        <w:rPr>
          <w:rFonts w:ascii="ArialMTStd" w:hAnsi="ArialMTStd" w:cs="ArialMTStd"/>
          <w:b/>
          <w:color w:val="000000"/>
          <w:sz w:val="20"/>
          <w:szCs w:val="20"/>
        </w:rPr>
        <w:t>14. Derechos de autor/a, difusión y responsabilidades de las obras presentadas: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Los/as autores/as premiados/as y seleccionados/as ceden los derechos de reproducción,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distribución y comunicación pública de su obra a concurso al Ayuntamiento de Madrid. En todos los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casos la cesión se utilizará para posibles exhibiciones, difusiones o publicaciones de carácter no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venal. Los/as premiados/as ceden los derechos de su obra en exclusividad y durante 5 años, que</w:t>
      </w:r>
      <w:r w:rsidR="00253CA1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se extenderá a 15 años en el caso de que se realice una antología sobre el certamen; y los/as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seleccionados/as ceden los derechos de su obra, sin carácter de exclusividad, por el periodo de un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año.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participación en el certamen implica la total aceptación de las bases reguladoras de la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convocatoria del certamen.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En el caso de grabación, filmación, etc. de los actos celebrados con motivo del certamen, el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Ayuntamiento de Madrid se reserva el derecho de edición y difusión del mismo en sus redes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 xml:space="preserve">sociales y en la web institucional del Ayuntamiento de Madrid </w:t>
      </w:r>
      <w:hyperlink r:id="rId9" w:history="1">
        <w:r w:rsidR="00C803CF" w:rsidRPr="00936628">
          <w:rPr>
            <w:rStyle w:val="Hipervnculo"/>
            <w:rFonts w:ascii="ArialMTStd" w:hAnsi="ArialMTStd" w:cs="ArialMTStd"/>
            <w:sz w:val="20"/>
            <w:szCs w:val="20"/>
          </w:rPr>
          <w:t>www.madrid.es</w:t>
        </w:r>
      </w:hyperlink>
      <w:r>
        <w:rPr>
          <w:rFonts w:ascii="ArialMTStd" w:hAnsi="ArialMTStd" w:cs="ArialMTStd"/>
          <w:color w:val="000000"/>
          <w:sz w:val="20"/>
          <w:szCs w:val="20"/>
        </w:rPr>
        <w:t>.</w:t>
      </w:r>
    </w:p>
    <w:p w:rsidR="00C803CF" w:rsidRDefault="00C803CF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C803CF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C803CF">
        <w:rPr>
          <w:rFonts w:ascii="ArialMTStd" w:hAnsi="ArialMTStd" w:cs="ArialMTStd"/>
          <w:b/>
          <w:color w:val="000000"/>
          <w:sz w:val="20"/>
          <w:szCs w:val="20"/>
        </w:rPr>
        <w:t>15. Protección de datos: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Los datos registrados por los participantes serán recogidos y tratados conforme a la Ley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Orgánica 3/2018, de Protección de Datos Personales y garantía de los derechos digitales.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Dichos datos serán incorporados y tratados en la actividad de tratamiento de Desarrollo de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actividades lúdicas, culturales y deportivas en distritos del Distrito de Villa de Vallecas,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responsabilidad de la Coordinación del Distrito de Villa de Vallecas, sita en paseo de Federico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García Lorca, 12, 28031 Madrid, con la finalidad de posibilitar la realización de los procesos de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asignación de premios conforme a las normas de la convocatoria, y ante el que las personas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afectadas podrán ejercer sus derechos. El tratamiento de datos queda legitimado mediante el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 xml:space="preserve">consentimiento de la persona interesada por la presentación de la solicitud. Los datos no 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p</w:t>
      </w:r>
      <w:r>
        <w:rPr>
          <w:rFonts w:ascii="ArialMTStd" w:hAnsi="ArialMTStd" w:cs="ArialMTStd"/>
          <w:color w:val="000000"/>
          <w:sz w:val="20"/>
          <w:szCs w:val="20"/>
        </w:rPr>
        <w:t>odrán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ser cedidos a terceros salvo en los supuestos previstos en la normativa vigente sobre protección de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datos de carácter personal.</w:t>
      </w:r>
    </w:p>
    <w:p w:rsidR="00C803CF" w:rsidRDefault="00C803CF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C803CF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C803CF">
        <w:rPr>
          <w:rFonts w:ascii="ArialMTStd" w:hAnsi="ArialMTStd" w:cs="ArialMTStd"/>
          <w:b/>
          <w:color w:val="000000"/>
          <w:sz w:val="20"/>
          <w:szCs w:val="20"/>
        </w:rPr>
        <w:t>16. Organización: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jurado será el responsable de la interpretación de las presentes bases, así como de la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resolución de cualquier incidencia no prevista en las mismas.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Asimismo el Distrito de Villa de Vallecas, organizador del certamen, se reserva el derecho de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 </w:t>
      </w:r>
      <w:r>
        <w:rPr>
          <w:rFonts w:ascii="ArialMTStd" w:hAnsi="ArialMTStd" w:cs="ArialMTStd"/>
          <w:color w:val="000000"/>
          <w:sz w:val="20"/>
          <w:szCs w:val="20"/>
        </w:rPr>
        <w:t>hacer modificaciones o tomar iniciativas no reguladas en la presente convocatoria, siempre que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contribuyan al mayor éxito de la misma.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organización declina toda responsabilidad sobre las obras, así como su seguridad durante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su transporte, depósito y exhibición.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El Ayuntamiento de Madrid no se hace responsable necesariamente de las opiniones o</w:t>
      </w:r>
      <w:r w:rsidR="00C803CF">
        <w:rPr>
          <w:rFonts w:ascii="ArialMTStd" w:hAnsi="ArialMTStd" w:cs="ArialMTStd"/>
          <w:color w:val="000000"/>
          <w:sz w:val="20"/>
          <w:szCs w:val="20"/>
        </w:rPr>
        <w:t xml:space="preserve"> </w:t>
      </w:r>
      <w:r>
        <w:rPr>
          <w:rFonts w:ascii="ArialMTStd" w:hAnsi="ArialMTStd" w:cs="ArialMTStd"/>
          <w:color w:val="000000"/>
          <w:sz w:val="20"/>
          <w:szCs w:val="20"/>
        </w:rPr>
        <w:t>manifestaciones que pudieran expresarse por los/las participantes del certamen.</w:t>
      </w:r>
    </w:p>
    <w:p w:rsidR="00C803CF" w:rsidRDefault="00C803CF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Pr="00C803CF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b/>
          <w:color w:val="000000"/>
          <w:sz w:val="20"/>
          <w:szCs w:val="20"/>
        </w:rPr>
      </w:pPr>
      <w:r w:rsidRPr="00C803CF">
        <w:rPr>
          <w:rFonts w:ascii="ArialMTStd" w:hAnsi="ArialMTStd" w:cs="ArialMTStd"/>
          <w:b/>
          <w:color w:val="000000"/>
          <w:sz w:val="20"/>
          <w:szCs w:val="20"/>
        </w:rPr>
        <w:t>17. Publicidad: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La convocatoria se publicará en la Base de Datos Nacional de Subvenciones (BDNS), en el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Boletín Oficial del Ayuntamiento de Madrid, en la página web del Ayuntamiento de Madrid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FF"/>
          <w:sz w:val="20"/>
          <w:szCs w:val="20"/>
        </w:rPr>
        <w:t xml:space="preserve">www.madrid.es </w:t>
      </w:r>
      <w:r>
        <w:rPr>
          <w:rFonts w:ascii="ArialMTStd" w:hAnsi="ArialMTStd" w:cs="ArialMTStd"/>
          <w:color w:val="000000"/>
          <w:sz w:val="20"/>
          <w:szCs w:val="20"/>
        </w:rPr>
        <w:t xml:space="preserve">y en su Sede Electrónica </w:t>
      </w:r>
      <w:r>
        <w:rPr>
          <w:rFonts w:ascii="ArialMTStd" w:hAnsi="ArialMTStd" w:cs="ArialMTStd"/>
          <w:color w:val="0000FF"/>
          <w:sz w:val="20"/>
          <w:szCs w:val="20"/>
        </w:rPr>
        <w:t xml:space="preserve">https://sede.madrid.es </w:t>
      </w:r>
      <w:r>
        <w:rPr>
          <w:rFonts w:ascii="ArialMTStd" w:hAnsi="ArialMTStd" w:cs="ArialMTStd"/>
          <w:color w:val="000000"/>
          <w:sz w:val="20"/>
          <w:szCs w:val="20"/>
        </w:rPr>
        <w:t>y un extracto de la misma en el</w:t>
      </w: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Boletín Oficial de la Comunidad de Madrid.</w:t>
      </w:r>
    </w:p>
    <w:p w:rsidR="00C803CF" w:rsidRDefault="00C803CF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</w:p>
    <w:p w:rsidR="008073B0" w:rsidRDefault="008073B0" w:rsidP="008073B0">
      <w:pPr>
        <w:autoSpaceDE w:val="0"/>
        <w:autoSpaceDN w:val="0"/>
        <w:adjustRightInd w:val="0"/>
        <w:spacing w:after="0" w:line="240" w:lineRule="auto"/>
        <w:jc w:val="both"/>
        <w:rPr>
          <w:rFonts w:ascii="ArialMTStd" w:hAnsi="ArialMTStd" w:cs="ArialMTStd"/>
          <w:color w:val="000000"/>
          <w:sz w:val="20"/>
          <w:szCs w:val="20"/>
        </w:rPr>
      </w:pPr>
      <w:r>
        <w:rPr>
          <w:rFonts w:ascii="ArialMTStd" w:hAnsi="ArialMTStd" w:cs="ArialMTStd"/>
          <w:color w:val="000000"/>
          <w:sz w:val="20"/>
          <w:szCs w:val="20"/>
        </w:rPr>
        <w:t>Madrid, a 5 de febrero de 2019.- El Concejal Presidente del Distrito de Villa de Vallecas,</w:t>
      </w:r>
    </w:p>
    <w:p w:rsidR="006E58C6" w:rsidRDefault="008073B0" w:rsidP="008073B0">
      <w:pPr>
        <w:jc w:val="both"/>
      </w:pPr>
      <w:r>
        <w:rPr>
          <w:rFonts w:ascii="ArialMTStd" w:hAnsi="ArialMTStd" w:cs="ArialMTStd"/>
          <w:color w:val="000000"/>
          <w:sz w:val="20"/>
          <w:szCs w:val="20"/>
        </w:rPr>
        <w:t>Francisco Pérez Ramos.</w:t>
      </w:r>
    </w:p>
    <w:sectPr w:rsidR="006E58C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BE" w:rsidRDefault="00B83DBE" w:rsidP="001B03E2">
      <w:pPr>
        <w:spacing w:after="0" w:line="240" w:lineRule="auto"/>
      </w:pPr>
      <w:r>
        <w:separator/>
      </w:r>
    </w:p>
  </w:endnote>
  <w:endnote w:type="continuationSeparator" w:id="0">
    <w:p w:rsidR="00B83DBE" w:rsidRDefault="00B83DBE" w:rsidP="001B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644465"/>
      <w:docPartObj>
        <w:docPartGallery w:val="Page Numbers (Bottom of Page)"/>
        <w:docPartUnique/>
      </w:docPartObj>
    </w:sdtPr>
    <w:sdtContent>
      <w:p w:rsidR="001B03E2" w:rsidRDefault="001B03E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B03E2" w:rsidRDefault="001B03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BE" w:rsidRDefault="00B83DBE" w:rsidP="001B03E2">
      <w:pPr>
        <w:spacing w:after="0" w:line="240" w:lineRule="auto"/>
      </w:pPr>
      <w:r>
        <w:separator/>
      </w:r>
    </w:p>
  </w:footnote>
  <w:footnote w:type="continuationSeparator" w:id="0">
    <w:p w:rsidR="00B83DBE" w:rsidRDefault="00B83DBE" w:rsidP="001B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437"/>
    <w:multiLevelType w:val="hybridMultilevel"/>
    <w:tmpl w:val="B70E10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706F3"/>
    <w:multiLevelType w:val="hybridMultilevel"/>
    <w:tmpl w:val="9E964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42928"/>
    <w:multiLevelType w:val="hybridMultilevel"/>
    <w:tmpl w:val="273EE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C0"/>
    <w:rsid w:val="000118C0"/>
    <w:rsid w:val="001B03E2"/>
    <w:rsid w:val="00253CA1"/>
    <w:rsid w:val="006E58C6"/>
    <w:rsid w:val="008073B0"/>
    <w:rsid w:val="00A47A23"/>
    <w:rsid w:val="00B83DBE"/>
    <w:rsid w:val="00C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3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7A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0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3E2"/>
  </w:style>
  <w:style w:type="paragraph" w:styleId="Piedepgina">
    <w:name w:val="footer"/>
    <w:basedOn w:val="Normal"/>
    <w:link w:val="PiedepginaCar"/>
    <w:uiPriority w:val="99"/>
    <w:unhideWhenUsed/>
    <w:rsid w:val="001B0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3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7A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0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3E2"/>
  </w:style>
  <w:style w:type="paragraph" w:styleId="Piedepgina">
    <w:name w:val="footer"/>
    <w:basedOn w:val="Normal"/>
    <w:link w:val="PiedepginaCar"/>
    <w:uiPriority w:val="99"/>
    <w:unhideWhenUsed/>
    <w:rsid w:val="001B0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adrid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2375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2019-04-11T12:51:00Z</dcterms:created>
  <dcterms:modified xsi:type="dcterms:W3CDTF">2019-04-11T13:48:00Z</dcterms:modified>
</cp:coreProperties>
</file>